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C6D2B" w14:textId="749B9E7A" w:rsidR="00567D39" w:rsidRPr="00617655" w:rsidRDefault="00567D39" w:rsidP="00C12AC5">
      <w:pPr>
        <w:shd w:val="clear" w:color="auto" w:fill="FFFFFF"/>
        <w:spacing w:before="120" w:after="0" w:line="400" w:lineRule="atLeast"/>
        <w:jc w:val="center"/>
        <w:rPr>
          <w:rFonts w:ascii="Times New Roman" w:eastAsia="Times New Roman" w:hAnsi="Times New Roman" w:cs="Times New Roman"/>
          <w:b/>
          <w:color w:val="000000" w:themeColor="text1"/>
          <w:kern w:val="0"/>
          <w:sz w:val="32"/>
          <w:szCs w:val="32"/>
          <w14:ligatures w14:val="none"/>
        </w:rPr>
      </w:pPr>
      <w:r w:rsidRPr="00617655">
        <w:rPr>
          <w:rFonts w:ascii="Times New Roman" w:eastAsia="Times New Roman" w:hAnsi="Times New Roman" w:cs="Times New Roman"/>
          <w:b/>
          <w:color w:val="000000" w:themeColor="text1"/>
          <w:kern w:val="0"/>
          <w:sz w:val="40"/>
          <w:szCs w:val="40"/>
          <w14:ligatures w14:val="none"/>
        </w:rPr>
        <w:t xml:space="preserve">BÀI TUYÊN TRUYỀN </w:t>
      </w:r>
      <w:r w:rsidR="00C46312" w:rsidRPr="00617655">
        <w:rPr>
          <w:rFonts w:ascii="Times New Roman" w:eastAsia="Times New Roman" w:hAnsi="Times New Roman" w:cs="Times New Roman"/>
          <w:b/>
          <w:color w:val="000000" w:themeColor="text1"/>
          <w:kern w:val="0"/>
          <w:sz w:val="40"/>
          <w:szCs w:val="40"/>
          <w14:ligatures w14:val="none"/>
        </w:rPr>
        <w:br/>
      </w:r>
      <w:r w:rsidRPr="00617655">
        <w:rPr>
          <w:rFonts w:ascii="Times New Roman" w:eastAsia="Times New Roman" w:hAnsi="Times New Roman" w:cs="Times New Roman"/>
          <w:b/>
          <w:color w:val="000000" w:themeColor="text1"/>
          <w:kern w:val="0"/>
          <w:sz w:val="32"/>
          <w:szCs w:val="32"/>
          <w14:ligatures w14:val="none"/>
        </w:rPr>
        <w:t>VỀ NGÀY SỞ HỮU TRÍ TUỆ THẾ GIỚI</w:t>
      </w:r>
      <w:r w:rsidR="00C46312" w:rsidRPr="00617655">
        <w:rPr>
          <w:rFonts w:ascii="Times New Roman" w:eastAsia="Times New Roman" w:hAnsi="Times New Roman" w:cs="Times New Roman"/>
          <w:b/>
          <w:color w:val="000000" w:themeColor="text1"/>
          <w:kern w:val="0"/>
          <w:sz w:val="32"/>
          <w:szCs w:val="32"/>
          <w14:ligatures w14:val="none"/>
        </w:rPr>
        <w:t xml:space="preserve"> 26/4 NĂM 2024</w:t>
      </w:r>
    </w:p>
    <w:p w14:paraId="392A823D" w14:textId="5495A19D" w:rsidR="00DD3FDC" w:rsidRDefault="00DD3FDC" w:rsidP="00C12AC5">
      <w:pPr>
        <w:shd w:val="clear" w:color="auto" w:fill="FFFFFF"/>
        <w:spacing w:before="120" w:after="0" w:line="400" w:lineRule="atLeast"/>
        <w:ind w:firstLine="567"/>
        <w:jc w:val="center"/>
        <w:rPr>
          <w:rFonts w:ascii="Times New Roman" w:eastAsia="Times New Roman" w:hAnsi="Times New Roman" w:cs="Times New Roman"/>
          <w:b/>
          <w:color w:val="000000" w:themeColor="text1"/>
          <w:kern w:val="0"/>
          <w:sz w:val="28"/>
          <w:szCs w:val="28"/>
          <w14:ligatures w14:val="none"/>
        </w:rPr>
      </w:pPr>
      <w:r>
        <w:rPr>
          <w:rFonts w:ascii="Times New Roman" w:eastAsia="Times New Roman" w:hAnsi="Times New Roman" w:cs="Times New Roman"/>
          <w:b/>
          <w:noProof/>
          <w:color w:val="000000" w:themeColor="text1"/>
          <w:kern w:val="0"/>
          <w:sz w:val="28"/>
          <w:szCs w:val="28"/>
        </w:rPr>
        <mc:AlternateContent>
          <mc:Choice Requires="wps">
            <w:drawing>
              <wp:anchor distT="0" distB="0" distL="114300" distR="114300" simplePos="0" relativeHeight="251659264" behindDoc="0" locked="0" layoutInCell="1" allowOverlap="1" wp14:anchorId="5701BDEF" wp14:editId="49B6AD3A">
                <wp:simplePos x="0" y="0"/>
                <wp:positionH relativeFrom="column">
                  <wp:posOffset>1791970</wp:posOffset>
                </wp:positionH>
                <wp:positionV relativeFrom="paragraph">
                  <wp:posOffset>59529</wp:posOffset>
                </wp:positionV>
                <wp:extent cx="21082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10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7254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1pt,4.7pt" to="307.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" strokecolor="#4472c4 [3204]" strokeweight=".5pt">
                <v:stroke joinstyle="miter"/>
              </v:line>
            </w:pict>
          </mc:Fallback>
        </mc:AlternateContent>
      </w:r>
    </w:p>
    <w:p w14:paraId="755DD4A9" w14:textId="7928A3CF" w:rsidR="00C12AC5" w:rsidRDefault="009247ED" w:rsidP="00DD3FDC">
      <w:pPr>
        <w:shd w:val="clear" w:color="auto" w:fill="FFFFFF"/>
        <w:spacing w:before="120" w:after="0" w:line="360" w:lineRule="auto"/>
        <w:ind w:firstLine="567"/>
        <w:jc w:val="both"/>
        <w:rPr>
          <w:rFonts w:ascii="Times New Roman" w:eastAsia="Times New Roman" w:hAnsi="Times New Roman" w:cs="Times New Roman"/>
          <w:color w:val="000000" w:themeColor="text1"/>
          <w:kern w:val="0"/>
          <w:sz w:val="28"/>
          <w:szCs w:val="28"/>
          <w14:ligatures w14:val="none"/>
        </w:rPr>
      </w:pPr>
      <w:r w:rsidRPr="00C46312">
        <w:rPr>
          <w:rFonts w:ascii="Times New Roman" w:eastAsia="Times New Roman" w:hAnsi="Times New Roman" w:cs="Times New Roman"/>
          <w:color w:val="000000" w:themeColor="text1"/>
          <w:kern w:val="0"/>
          <w:sz w:val="28"/>
          <w:szCs w:val="28"/>
          <w14:ligatures w14:val="none"/>
        </w:rPr>
        <w:t>N</w:t>
      </w:r>
      <w:r w:rsidR="0056427C" w:rsidRPr="00C46312">
        <w:rPr>
          <w:rFonts w:ascii="Times New Roman" w:eastAsia="Times New Roman" w:hAnsi="Times New Roman" w:cs="Times New Roman"/>
          <w:color w:val="000000" w:themeColor="text1"/>
          <w:kern w:val="0"/>
          <w:sz w:val="28"/>
          <w:szCs w:val="28"/>
          <w14:ligatures w14:val="none"/>
        </w:rPr>
        <w:t>gày nay cùng với sự phát triển của nền kinh tế tri thức</w:t>
      </w:r>
      <w:r w:rsidRPr="00C46312">
        <w:rPr>
          <w:rFonts w:ascii="Times New Roman" w:eastAsia="Times New Roman" w:hAnsi="Times New Roman" w:cs="Times New Roman"/>
          <w:color w:val="000000" w:themeColor="text1"/>
          <w:kern w:val="0"/>
          <w:sz w:val="28"/>
          <w:szCs w:val="28"/>
          <w14:ligatures w14:val="none"/>
        </w:rPr>
        <w:t xml:space="preserve"> với những đột phá nhanh và mới về khoa học công nghệ, về quá trình chuyển đổi số</w:t>
      </w:r>
      <w:r w:rsidR="0056427C" w:rsidRPr="00C46312">
        <w:rPr>
          <w:rFonts w:ascii="Times New Roman" w:eastAsia="Times New Roman" w:hAnsi="Times New Roman" w:cs="Times New Roman"/>
          <w:color w:val="000000" w:themeColor="text1"/>
          <w:kern w:val="0"/>
          <w:sz w:val="28"/>
          <w:szCs w:val="28"/>
          <w14:ligatures w14:val="none"/>
        </w:rPr>
        <w:t xml:space="preserve">, </w:t>
      </w:r>
      <w:r w:rsidR="00C43DD7" w:rsidRPr="00C46312">
        <w:rPr>
          <w:rFonts w:ascii="Times New Roman" w:eastAsia="Times New Roman" w:hAnsi="Times New Roman" w:cs="Times New Roman"/>
          <w:color w:val="000000" w:themeColor="text1"/>
          <w:kern w:val="0"/>
          <w:sz w:val="28"/>
          <w:szCs w:val="28"/>
          <w14:ligatures w14:val="none"/>
        </w:rPr>
        <w:t xml:space="preserve">sở hữu trí tuệ đóng vai trò </w:t>
      </w:r>
      <w:r w:rsidR="0056427C" w:rsidRPr="00C46312">
        <w:rPr>
          <w:rFonts w:ascii="Times New Roman" w:eastAsia="Times New Roman" w:hAnsi="Times New Roman" w:cs="Times New Roman"/>
          <w:color w:val="000000" w:themeColor="text1"/>
          <w:kern w:val="0"/>
          <w:sz w:val="28"/>
          <w:szCs w:val="28"/>
          <w14:ligatures w14:val="none"/>
        </w:rPr>
        <w:t xml:space="preserve">vô cùng </w:t>
      </w:r>
      <w:r w:rsidR="00C43DD7" w:rsidRPr="00C46312">
        <w:rPr>
          <w:rFonts w:ascii="Times New Roman" w:eastAsia="Times New Roman" w:hAnsi="Times New Roman" w:cs="Times New Roman"/>
          <w:color w:val="000000" w:themeColor="text1"/>
          <w:kern w:val="0"/>
          <w:sz w:val="28"/>
          <w:szCs w:val="28"/>
          <w14:ligatures w14:val="none"/>
        </w:rPr>
        <w:t>quan trọng</w:t>
      </w:r>
      <w:r w:rsidR="0056427C" w:rsidRPr="00C46312">
        <w:rPr>
          <w:rFonts w:ascii="Times New Roman" w:eastAsia="Times New Roman" w:hAnsi="Times New Roman" w:cs="Times New Roman"/>
          <w:color w:val="000000" w:themeColor="text1"/>
          <w:kern w:val="0"/>
          <w:sz w:val="28"/>
          <w:szCs w:val="28"/>
          <w14:ligatures w14:val="none"/>
        </w:rPr>
        <w:t xml:space="preserve">, </w:t>
      </w:r>
      <w:r w:rsidR="0056427C" w:rsidRPr="00C46312">
        <w:rPr>
          <w:rFonts w:ascii="Times New Roman" w:hAnsi="Times New Roman" w:cs="Times New Roman"/>
          <w:color w:val="000000" w:themeColor="text1"/>
          <w:sz w:val="28"/>
          <w:szCs w:val="28"/>
          <w:shd w:val="clear" w:color="auto" w:fill="FFFFFF"/>
        </w:rPr>
        <w:t xml:space="preserve">là yếu tố không thể tách rời trong các chính sách phát triển </w:t>
      </w:r>
      <w:r w:rsidR="00C43DD7" w:rsidRPr="00C46312">
        <w:rPr>
          <w:rFonts w:ascii="Times New Roman" w:eastAsia="Times New Roman" w:hAnsi="Times New Roman" w:cs="Times New Roman"/>
          <w:color w:val="000000" w:themeColor="text1"/>
          <w:kern w:val="0"/>
          <w:sz w:val="28"/>
          <w:szCs w:val="28"/>
          <w14:ligatures w14:val="none"/>
        </w:rPr>
        <w:t xml:space="preserve">đời sống kinh tế </w:t>
      </w:r>
      <w:r w:rsidR="0056427C" w:rsidRPr="00C46312">
        <w:rPr>
          <w:rFonts w:ascii="Times New Roman" w:eastAsia="Times New Roman" w:hAnsi="Times New Roman" w:cs="Times New Roman"/>
          <w:color w:val="000000" w:themeColor="text1"/>
          <w:kern w:val="0"/>
          <w:sz w:val="28"/>
          <w:szCs w:val="28"/>
          <w14:ligatures w14:val="none"/>
        </w:rPr>
        <w:t xml:space="preserve">- </w:t>
      </w:r>
      <w:r w:rsidR="00C43DD7" w:rsidRPr="00C46312">
        <w:rPr>
          <w:rFonts w:ascii="Times New Roman" w:eastAsia="Times New Roman" w:hAnsi="Times New Roman" w:cs="Times New Roman"/>
          <w:color w:val="000000" w:themeColor="text1"/>
          <w:kern w:val="0"/>
          <w:sz w:val="28"/>
          <w:szCs w:val="28"/>
          <w14:ligatures w14:val="none"/>
        </w:rPr>
        <w:t>xã hội</w:t>
      </w:r>
      <w:r w:rsidR="0056427C" w:rsidRPr="00C46312">
        <w:rPr>
          <w:rFonts w:ascii="Times New Roman" w:eastAsia="Times New Roman" w:hAnsi="Times New Roman" w:cs="Times New Roman"/>
          <w:color w:val="000000" w:themeColor="text1"/>
          <w:kern w:val="0"/>
          <w:sz w:val="28"/>
          <w:szCs w:val="28"/>
          <w14:ligatures w14:val="none"/>
        </w:rPr>
        <w:t xml:space="preserve"> của đất nước</w:t>
      </w:r>
      <w:r w:rsidR="00C43DD7" w:rsidRPr="00C46312">
        <w:rPr>
          <w:rFonts w:ascii="Times New Roman" w:eastAsia="Times New Roman" w:hAnsi="Times New Roman" w:cs="Times New Roman"/>
          <w:color w:val="000000" w:themeColor="text1"/>
          <w:kern w:val="0"/>
          <w:sz w:val="28"/>
          <w:szCs w:val="28"/>
          <w14:ligatures w14:val="none"/>
        </w:rPr>
        <w:t xml:space="preserve">, </w:t>
      </w:r>
      <w:r w:rsidR="00C43DD7" w:rsidRPr="00C46312">
        <w:rPr>
          <w:rStyle w:val="Strong"/>
          <w:rFonts w:ascii="Times New Roman" w:hAnsi="Times New Roman" w:cs="Times New Roman"/>
          <w:b w:val="0"/>
          <w:bCs w:val="0"/>
          <w:color w:val="000000" w:themeColor="text1"/>
          <w:sz w:val="28"/>
          <w:szCs w:val="28"/>
          <w:shd w:val="clear" w:color="auto" w:fill="FFFFFF"/>
        </w:rPr>
        <w:t>là yếu tố cốt lõi để thúc đẩy hoạt động đổi mới sáng tạo</w:t>
      </w:r>
      <w:r w:rsidR="00C43DD7" w:rsidRPr="00C46312">
        <w:rPr>
          <w:rFonts w:ascii="Times New Roman" w:eastAsia="Times New Roman" w:hAnsi="Times New Roman" w:cs="Times New Roman"/>
          <w:color w:val="000000" w:themeColor="text1"/>
          <w:kern w:val="0"/>
          <w:sz w:val="28"/>
          <w:szCs w:val="28"/>
          <w14:ligatures w14:val="none"/>
        </w:rPr>
        <w:t xml:space="preserve">. </w:t>
      </w:r>
    </w:p>
    <w:p w14:paraId="1B7C3D58" w14:textId="2BB445D7" w:rsidR="00C12AC5" w:rsidRPr="00C12AC5" w:rsidRDefault="00C12AC5" w:rsidP="00DD3FDC">
      <w:pPr>
        <w:shd w:val="clear" w:color="auto" w:fill="FFFFFF"/>
        <w:spacing w:before="120" w:after="0" w:line="360" w:lineRule="auto"/>
        <w:ind w:firstLine="567"/>
        <w:jc w:val="both"/>
        <w:rPr>
          <w:rFonts w:ascii="Times New Roman" w:eastAsia="Times New Roman" w:hAnsi="Times New Roman" w:cs="Times New Roman"/>
          <w:color w:val="000000" w:themeColor="text1"/>
          <w:kern w:val="0"/>
          <w:sz w:val="28"/>
          <w:szCs w:val="28"/>
          <w14:ligatures w14:val="none"/>
        </w:rPr>
      </w:pPr>
      <w:r w:rsidRPr="00C12AC5">
        <w:rPr>
          <w:rFonts w:ascii="Times New Roman" w:eastAsia="Times New Roman" w:hAnsi="Times New Roman" w:cs="Times New Roman"/>
          <w:color w:val="000000" w:themeColor="text1"/>
          <w:kern w:val="0"/>
          <w:sz w:val="28"/>
          <w:szCs w:val="28"/>
          <w14:ligatures w14:val="none"/>
        </w:rPr>
        <w:t xml:space="preserve">Nhằm tôn vinh vai trò của sở hữu trí tuệ trong đời sống kinh tế - xã hội, nâng cao nhận thức của cộng đồng về sở hữu trí tuệ, Tổ chức Sở hữu trí tuệ thế giới (WIPO) đã chọn ngày 26/4 hàng năm là “Ngày Sở hữu trí tuệ thế giới”. </w:t>
      </w:r>
      <w:r w:rsidRPr="00C12AC5">
        <w:rPr>
          <w:rFonts w:ascii="Times New Roman" w:eastAsia="Times New Roman" w:hAnsi="Times New Roman" w:cs="Times New Roman"/>
          <w:color w:val="000000" w:themeColor="text1"/>
          <w:kern w:val="0"/>
          <w:sz w:val="28"/>
          <w:szCs w:val="28"/>
          <w14:ligatures w14:val="none"/>
        </w:rPr>
        <w:br/>
        <w:t xml:space="preserve">Mỗi năm, WIPO lựa chọn một chủ đề riêng cho Ngày Sở hữu trí tuệ thế giới. Năm 2024, WIPO đã công bố chủ đề của Ngày Sở hữu trí tuệ thế giới là: </w:t>
      </w:r>
      <w:r w:rsidRPr="00C12AC5">
        <w:rPr>
          <w:rFonts w:ascii="Times New Roman" w:eastAsia="Times New Roman" w:hAnsi="Times New Roman" w:cs="Times New Roman"/>
          <w:color w:val="000000" w:themeColor="text1"/>
          <w:kern w:val="0"/>
          <w:sz w:val="28"/>
          <w:szCs w:val="28"/>
          <w14:ligatures w14:val="none"/>
        </w:rPr>
        <w:br/>
      </w:r>
      <w:r w:rsidRPr="00BB45AA">
        <w:rPr>
          <w:rFonts w:ascii="Times New Roman" w:eastAsia="Times New Roman" w:hAnsi="Times New Roman" w:cs="Times New Roman"/>
          <w:b/>
          <w:color w:val="000000" w:themeColor="text1"/>
          <w:kern w:val="0"/>
          <w:sz w:val="28"/>
          <w:szCs w:val="28"/>
          <w14:ligatures w14:val="none"/>
        </w:rPr>
        <w:t xml:space="preserve">"Sở hữu trí tuệ và các mục tiêu phát triển bền vững: Xây dựng tương lai chung bằng đổi mới và sáng tạo </w:t>
      </w:r>
      <w:r w:rsidRPr="00BB45AA">
        <w:rPr>
          <w:rFonts w:ascii="Times New Roman" w:eastAsia="Times New Roman" w:hAnsi="Times New Roman" w:cs="Times New Roman"/>
          <w:b/>
          <w:i/>
          <w:color w:val="000000" w:themeColor="text1"/>
          <w:kern w:val="0"/>
          <w:sz w:val="28"/>
          <w:szCs w:val="28"/>
          <w14:ligatures w14:val="none"/>
        </w:rPr>
        <w:t>(IP and the SDGs: Building our common future with innovation and creativity)</w:t>
      </w:r>
      <w:r w:rsidRPr="00BB45AA">
        <w:rPr>
          <w:rFonts w:ascii="Times New Roman" w:eastAsia="Times New Roman" w:hAnsi="Times New Roman" w:cs="Times New Roman"/>
          <w:b/>
          <w:color w:val="000000" w:themeColor="text1"/>
          <w:kern w:val="0"/>
          <w:sz w:val="28"/>
          <w:szCs w:val="28"/>
          <w14:ligatures w14:val="none"/>
        </w:rPr>
        <w:t>”</w:t>
      </w:r>
      <w:r w:rsidRPr="00C12AC5">
        <w:rPr>
          <w:rFonts w:ascii="Times New Roman" w:eastAsia="Times New Roman" w:hAnsi="Times New Roman" w:cs="Times New Roman"/>
          <w:color w:val="000000" w:themeColor="text1"/>
          <w:kern w:val="0"/>
          <w:sz w:val="28"/>
          <w:szCs w:val="28"/>
          <w14:ligatures w14:val="none"/>
        </w:rPr>
        <w:t>. Ngày Sở hữu trí tuệ thế giới năm 2024 là cơ hội để khám phá cách thức mà sở hữu trí tuệ khuyến khích và có thể tăng cường tác động của các giải pháp đổi mới sáng tạo hướng tới xây dựng tương lai chung với các mục tiêu phát triển bền vững của Liên Hợp quốc.</w:t>
      </w:r>
    </w:p>
    <w:p w14:paraId="79E33C61" w14:textId="4FA76844" w:rsidR="005E677B" w:rsidRDefault="00C43DD7" w:rsidP="00DD3FDC">
      <w:pPr>
        <w:shd w:val="clear" w:color="auto" w:fill="FFFFFF"/>
        <w:spacing w:before="120" w:after="0" w:line="360" w:lineRule="auto"/>
        <w:ind w:firstLine="567"/>
        <w:jc w:val="both"/>
        <w:rPr>
          <w:rFonts w:ascii="Times New Roman" w:eastAsia="Times New Roman" w:hAnsi="Times New Roman" w:cs="Times New Roman"/>
          <w:color w:val="000000" w:themeColor="text1"/>
          <w:kern w:val="0"/>
          <w:sz w:val="28"/>
          <w:szCs w:val="28"/>
          <w14:ligatures w14:val="none"/>
        </w:rPr>
      </w:pPr>
      <w:r w:rsidRPr="00C46312">
        <w:rPr>
          <w:rFonts w:ascii="Times New Roman" w:eastAsia="Times New Roman" w:hAnsi="Times New Roman" w:cs="Times New Roman"/>
          <w:color w:val="000000" w:themeColor="text1"/>
          <w:kern w:val="0"/>
          <w:sz w:val="28"/>
          <w:szCs w:val="28"/>
          <w14:ligatures w14:val="none"/>
        </w:rPr>
        <w:t>Ở nước ta</w:t>
      </w:r>
      <w:r w:rsidR="005E677B">
        <w:rPr>
          <w:rFonts w:ascii="Times New Roman" w:eastAsia="Times New Roman" w:hAnsi="Times New Roman" w:cs="Times New Roman"/>
          <w:color w:val="000000" w:themeColor="text1"/>
          <w:kern w:val="0"/>
          <w:sz w:val="28"/>
          <w:szCs w:val="28"/>
          <w14:ligatures w14:val="none"/>
        </w:rPr>
        <w:t>,</w:t>
      </w:r>
      <w:r w:rsidRPr="00C46312">
        <w:rPr>
          <w:rFonts w:ascii="Times New Roman" w:eastAsia="Times New Roman" w:hAnsi="Times New Roman" w:cs="Times New Roman"/>
          <w:color w:val="000000" w:themeColor="text1"/>
          <w:kern w:val="0"/>
          <w:sz w:val="28"/>
          <w:szCs w:val="28"/>
          <w14:ligatures w14:val="none"/>
        </w:rPr>
        <w:t xml:space="preserve"> công tác tuyên truyền về sở hữu trí tuệ ngày càng được Đảng, nhà nước quan tâm và hàng năm đều triển khai chương trình cụ thể theo hướng tiếp cận đa chiều nhằm nâng cao nhận thức của cộng đồng về vấn đề này.</w:t>
      </w:r>
      <w:r w:rsidR="005E677B">
        <w:rPr>
          <w:rFonts w:ascii="Times New Roman" w:eastAsia="Times New Roman" w:hAnsi="Times New Roman" w:cs="Times New Roman"/>
          <w:color w:val="000000" w:themeColor="text1"/>
          <w:kern w:val="0"/>
          <w:sz w:val="28"/>
          <w:szCs w:val="28"/>
          <w14:ligatures w14:val="none"/>
        </w:rPr>
        <w:t xml:space="preserve"> </w:t>
      </w:r>
    </w:p>
    <w:p w14:paraId="50BD5E36" w14:textId="34197AB7" w:rsidR="005E677B" w:rsidRPr="005E677B" w:rsidRDefault="005E677B" w:rsidP="00DD3FDC">
      <w:pPr>
        <w:shd w:val="clear" w:color="auto" w:fill="FFFFFF"/>
        <w:spacing w:before="120" w:after="0" w:line="360" w:lineRule="auto"/>
        <w:ind w:firstLine="567"/>
        <w:jc w:val="both"/>
        <w:rPr>
          <w:rFonts w:ascii="Times New Roman" w:eastAsia="Times New Roman" w:hAnsi="Times New Roman" w:cs="Times New Roman"/>
          <w:color w:val="000000" w:themeColor="text1"/>
          <w:kern w:val="0"/>
          <w:sz w:val="28"/>
          <w:szCs w:val="28"/>
          <w14:ligatures w14:val="none"/>
        </w:rPr>
      </w:pPr>
      <w:r w:rsidRPr="005E677B">
        <w:rPr>
          <w:rFonts w:ascii="Times New Roman" w:eastAsia="Times New Roman" w:hAnsi="Times New Roman" w:cs="Times New Roman"/>
          <w:color w:val="000000" w:themeColor="text1"/>
          <w:kern w:val="0"/>
          <w:sz w:val="28"/>
          <w:szCs w:val="28"/>
          <w14:ligatures w14:val="none"/>
        </w:rPr>
        <w:t xml:space="preserve">Theo báo cáo của Tổ chức Sở hữu trí tuệ thế giới, Việt Nam được xếp hạng </w:t>
      </w:r>
      <w:r w:rsidRPr="00C459E8">
        <w:rPr>
          <w:rFonts w:ascii="Times New Roman" w:eastAsia="Times New Roman" w:hAnsi="Times New Roman" w:cs="Times New Roman"/>
          <w:color w:val="000000" w:themeColor="text1"/>
          <w:spacing w:val="-4"/>
          <w:kern w:val="0"/>
          <w:sz w:val="28"/>
          <w:szCs w:val="28"/>
          <w14:ligatures w14:val="none"/>
        </w:rPr>
        <w:t>thứ 46/132 quốc gia và nền kinh tế về chỉ số đổi mới sáng tạo toàn cầu năm 2023</w:t>
      </w:r>
      <w:r w:rsidRPr="005E677B">
        <w:rPr>
          <w:rFonts w:ascii="Times New Roman" w:eastAsia="Times New Roman" w:hAnsi="Times New Roman" w:cs="Times New Roman"/>
          <w:color w:val="000000" w:themeColor="text1"/>
          <w:kern w:val="0"/>
          <w:sz w:val="28"/>
          <w:szCs w:val="28"/>
          <w14:ligatures w14:val="none"/>
        </w:rPr>
        <w:t xml:space="preserve"> (tăng 2 bậc so với năm 2022) và là một trong 7 quốc gia thu nhập trung bình đạt được nhiều tiến bộ nhất về đổi mới sáng tạo trong thập niên qua.</w:t>
      </w:r>
      <w:r w:rsidR="00933186">
        <w:rPr>
          <w:rFonts w:ascii="Times New Roman" w:eastAsia="Times New Roman" w:hAnsi="Times New Roman" w:cs="Times New Roman"/>
          <w:color w:val="000000" w:themeColor="text1"/>
          <w:kern w:val="0"/>
          <w:sz w:val="28"/>
          <w:szCs w:val="28"/>
          <w14:ligatures w14:val="none"/>
        </w:rPr>
        <w:t xml:space="preserve"> </w:t>
      </w:r>
      <w:r w:rsidRPr="005E677B">
        <w:rPr>
          <w:rFonts w:ascii="Times New Roman" w:eastAsia="Times New Roman" w:hAnsi="Times New Roman" w:cs="Times New Roman"/>
          <w:color w:val="000000" w:themeColor="text1"/>
          <w:kern w:val="0"/>
          <w:sz w:val="28"/>
          <w:szCs w:val="28"/>
          <w14:ligatures w14:val="none"/>
        </w:rPr>
        <w:t>Hà Nội là địa phương dẫn đầu cả nước về số lượng bằng và đơn đăng ký quyền sở hữu trí tuệ</w:t>
      </w:r>
      <w:r w:rsidR="00D67F76">
        <w:rPr>
          <w:rFonts w:ascii="Times New Roman" w:eastAsia="Times New Roman" w:hAnsi="Times New Roman" w:cs="Times New Roman"/>
          <w:color w:val="000000" w:themeColor="text1"/>
          <w:kern w:val="0"/>
          <w:sz w:val="28"/>
          <w:szCs w:val="28"/>
          <w14:ligatures w14:val="none"/>
        </w:rPr>
        <w:t xml:space="preserve"> và cũng </w:t>
      </w:r>
      <w:r w:rsidRPr="005E677B">
        <w:rPr>
          <w:rFonts w:ascii="Times New Roman" w:eastAsia="Times New Roman" w:hAnsi="Times New Roman" w:cs="Times New Roman"/>
          <w:color w:val="000000" w:themeColor="text1"/>
          <w:kern w:val="0"/>
          <w:sz w:val="28"/>
          <w:szCs w:val="28"/>
          <w14:ligatures w14:val="none"/>
        </w:rPr>
        <w:t>là địa phương đứng đầu kết quả xếp hạng chỉ số đổi mới sáng tạo cấp địa phương do Bộ Khoa học và Công nghệ công bố.</w:t>
      </w:r>
    </w:p>
    <w:p w14:paraId="2BFA12FB" w14:textId="130D15B1" w:rsidR="0038764D" w:rsidRDefault="001A5AD4" w:rsidP="00DD3FDC">
      <w:pPr>
        <w:shd w:val="clear" w:color="auto" w:fill="FFFFFF"/>
        <w:spacing w:before="120" w:after="0" w:line="360" w:lineRule="auto"/>
        <w:ind w:firstLine="567"/>
        <w:jc w:val="both"/>
        <w:rPr>
          <w:rFonts w:ascii="Times New Roman" w:eastAsia="Times New Roman" w:hAnsi="Times New Roman" w:cs="Times New Roman"/>
          <w:kern w:val="0"/>
          <w:sz w:val="28"/>
          <w:szCs w:val="28"/>
          <w14:ligatures w14:val="none"/>
        </w:rPr>
      </w:pPr>
      <w:r w:rsidRPr="00CF1B0A">
        <w:rPr>
          <w:rFonts w:ascii="Times New Roman" w:eastAsia="Times New Roman" w:hAnsi="Times New Roman" w:cs="Times New Roman"/>
          <w:color w:val="000000" w:themeColor="text1"/>
          <w:spacing w:val="-4"/>
          <w:kern w:val="0"/>
          <w:sz w:val="28"/>
          <w:szCs w:val="28"/>
          <w14:ligatures w14:val="none"/>
        </w:rPr>
        <w:lastRenderedPageBreak/>
        <w:t>H</w:t>
      </w:r>
      <w:r w:rsidR="00846B1C" w:rsidRPr="00CF1B0A">
        <w:rPr>
          <w:rFonts w:ascii="Times New Roman" w:eastAsia="Times New Roman" w:hAnsi="Times New Roman" w:cs="Times New Roman"/>
          <w:color w:val="000000" w:themeColor="text1"/>
          <w:spacing w:val="-4"/>
          <w:kern w:val="0"/>
          <w:sz w:val="28"/>
          <w:szCs w:val="28"/>
          <w14:ligatures w14:val="none"/>
        </w:rPr>
        <w:t>àng năm</w:t>
      </w:r>
      <w:r w:rsidRPr="00CF1B0A">
        <w:rPr>
          <w:rFonts w:ascii="Times New Roman" w:eastAsia="Times New Roman" w:hAnsi="Times New Roman" w:cs="Times New Roman"/>
          <w:color w:val="000000" w:themeColor="text1"/>
          <w:spacing w:val="-4"/>
          <w:kern w:val="0"/>
          <w:sz w:val="28"/>
          <w:szCs w:val="28"/>
          <w14:ligatures w14:val="none"/>
        </w:rPr>
        <w:t>, U</w:t>
      </w:r>
      <w:r w:rsidR="00933186" w:rsidRPr="00CF1B0A">
        <w:rPr>
          <w:rFonts w:ascii="Times New Roman" w:eastAsia="Times New Roman" w:hAnsi="Times New Roman" w:cs="Times New Roman"/>
          <w:color w:val="000000" w:themeColor="text1"/>
          <w:spacing w:val="-4"/>
          <w:kern w:val="0"/>
          <w:sz w:val="28"/>
          <w:szCs w:val="28"/>
          <w14:ligatures w14:val="none"/>
        </w:rPr>
        <w:t>BND quận</w:t>
      </w:r>
      <w:r w:rsidR="00846B1C" w:rsidRPr="00CF1B0A">
        <w:rPr>
          <w:rFonts w:ascii="Times New Roman" w:eastAsia="Times New Roman" w:hAnsi="Times New Roman" w:cs="Times New Roman"/>
          <w:color w:val="000000" w:themeColor="text1"/>
          <w:spacing w:val="-4"/>
          <w:kern w:val="0"/>
          <w:sz w:val="28"/>
          <w:szCs w:val="28"/>
          <w14:ligatures w14:val="none"/>
        </w:rPr>
        <w:t xml:space="preserve"> </w:t>
      </w:r>
      <w:r w:rsidRPr="00CF1B0A">
        <w:rPr>
          <w:rFonts w:ascii="Times New Roman" w:eastAsia="Times New Roman" w:hAnsi="Times New Roman" w:cs="Times New Roman"/>
          <w:color w:val="000000" w:themeColor="text1"/>
          <w:spacing w:val="-4"/>
          <w:kern w:val="0"/>
          <w:sz w:val="28"/>
          <w:szCs w:val="28"/>
          <w14:ligatures w14:val="none"/>
        </w:rPr>
        <w:t>Hai Bà Trưng đều tổ chức tuyên truyền</w:t>
      </w:r>
      <w:r w:rsidR="00AA4B18" w:rsidRPr="00CF1B0A">
        <w:rPr>
          <w:rFonts w:ascii="Times New Roman" w:eastAsia="Times New Roman" w:hAnsi="Times New Roman" w:cs="Times New Roman"/>
          <w:color w:val="000000" w:themeColor="text1"/>
          <w:spacing w:val="-4"/>
          <w:kern w:val="0"/>
          <w:sz w:val="28"/>
          <w:szCs w:val="28"/>
          <w14:ligatures w14:val="none"/>
        </w:rPr>
        <w:t xml:space="preserve"> Ngày Sở hữu</w:t>
      </w:r>
      <w:r w:rsidR="00AA4B18" w:rsidRPr="00C12AC5">
        <w:rPr>
          <w:rFonts w:ascii="Times New Roman" w:eastAsia="Times New Roman" w:hAnsi="Times New Roman" w:cs="Times New Roman"/>
          <w:color w:val="000000" w:themeColor="text1"/>
          <w:kern w:val="0"/>
          <w:sz w:val="28"/>
          <w:szCs w:val="28"/>
          <w14:ligatures w14:val="none"/>
        </w:rPr>
        <w:t xml:space="preserve"> trí tuệ thế giới</w:t>
      </w:r>
      <w:r w:rsidR="00CF1B0A">
        <w:rPr>
          <w:rFonts w:ascii="Times New Roman" w:eastAsia="Times New Roman" w:hAnsi="Times New Roman" w:cs="Times New Roman"/>
          <w:color w:val="000000" w:themeColor="text1"/>
          <w:kern w:val="0"/>
          <w:sz w:val="28"/>
          <w:szCs w:val="28"/>
          <w14:ligatures w14:val="none"/>
        </w:rPr>
        <w:t xml:space="preserve"> 26/4</w:t>
      </w:r>
      <w:r w:rsidRPr="00C46312">
        <w:rPr>
          <w:rFonts w:ascii="Times New Roman" w:eastAsia="Times New Roman" w:hAnsi="Times New Roman" w:cs="Times New Roman"/>
          <w:color w:val="000000" w:themeColor="text1"/>
          <w:kern w:val="0"/>
          <w:sz w:val="28"/>
          <w:szCs w:val="28"/>
          <w14:ligatures w14:val="none"/>
        </w:rPr>
        <w:t xml:space="preserve"> </w:t>
      </w:r>
      <w:r w:rsidR="00846B1C" w:rsidRPr="00C46312">
        <w:rPr>
          <w:rFonts w:ascii="Times New Roman" w:eastAsia="Times New Roman" w:hAnsi="Times New Roman" w:cs="Times New Roman"/>
          <w:color w:val="000000" w:themeColor="text1"/>
          <w:kern w:val="0"/>
          <w:sz w:val="28"/>
          <w:szCs w:val="28"/>
          <w14:ligatures w14:val="none"/>
        </w:rPr>
        <w:t>đa dạng về nội dung, phong phú và hiện đại về hình thức.</w:t>
      </w:r>
      <w:r w:rsidR="005E677B">
        <w:rPr>
          <w:rFonts w:ascii="Times New Roman" w:eastAsia="Times New Roman" w:hAnsi="Times New Roman" w:cs="Times New Roman"/>
          <w:color w:val="000000" w:themeColor="text1"/>
          <w:kern w:val="0"/>
          <w:sz w:val="28"/>
          <w:szCs w:val="28"/>
          <w14:ligatures w14:val="none"/>
        </w:rPr>
        <w:t xml:space="preserve"> </w:t>
      </w:r>
      <w:r w:rsidR="00933186">
        <w:rPr>
          <w:rFonts w:ascii="Times New Roman" w:eastAsia="Times New Roman" w:hAnsi="Times New Roman" w:cs="Times New Roman"/>
          <w:color w:val="000000" w:themeColor="text1"/>
          <w:kern w:val="0"/>
          <w:sz w:val="28"/>
          <w:szCs w:val="28"/>
          <w14:ligatures w14:val="none"/>
        </w:rPr>
        <w:t xml:space="preserve">Năm 2023 và 2024, </w:t>
      </w:r>
      <w:r>
        <w:rPr>
          <w:rFonts w:ascii="Times New Roman" w:eastAsia="Times New Roman" w:hAnsi="Times New Roman" w:cs="Times New Roman"/>
          <w:color w:val="000000" w:themeColor="text1"/>
          <w:kern w:val="0"/>
          <w:sz w:val="28"/>
          <w:szCs w:val="28"/>
          <w14:ligatures w14:val="none"/>
        </w:rPr>
        <w:t xml:space="preserve">UBND </w:t>
      </w:r>
      <w:r w:rsidR="00846B1C" w:rsidRPr="00C46312">
        <w:rPr>
          <w:rFonts w:ascii="Times New Roman" w:eastAsia="Times New Roman" w:hAnsi="Times New Roman" w:cs="Times New Roman"/>
          <w:color w:val="000000" w:themeColor="text1"/>
          <w:kern w:val="0"/>
          <w:sz w:val="28"/>
          <w:szCs w:val="28"/>
          <w14:ligatures w14:val="none"/>
        </w:rPr>
        <w:t xml:space="preserve">quận Hai Bà Trưng </w:t>
      </w:r>
      <w:r w:rsidR="00846B1C" w:rsidRPr="00C46312">
        <w:rPr>
          <w:rFonts w:ascii="Times New Roman" w:eastAsia="Times New Roman" w:hAnsi="Times New Roman" w:cs="Times New Roman"/>
          <w:kern w:val="0"/>
          <w:sz w:val="28"/>
          <w:szCs w:val="28"/>
          <w14:ligatures w14:val="none"/>
        </w:rPr>
        <w:t xml:space="preserve">đã phối hợp </w:t>
      </w:r>
      <w:r w:rsidR="00C459E8">
        <w:rPr>
          <w:rFonts w:ascii="Times New Roman" w:eastAsia="Times New Roman" w:hAnsi="Times New Roman" w:cs="Times New Roman"/>
          <w:kern w:val="0"/>
          <w:sz w:val="28"/>
          <w:szCs w:val="28"/>
          <w14:ligatures w14:val="none"/>
        </w:rPr>
        <w:t>với Đ</w:t>
      </w:r>
      <w:r w:rsidR="00933186">
        <w:rPr>
          <w:rFonts w:ascii="Times New Roman" w:eastAsia="Times New Roman" w:hAnsi="Times New Roman" w:cs="Times New Roman"/>
          <w:kern w:val="0"/>
          <w:sz w:val="28"/>
          <w:szCs w:val="28"/>
          <w14:ligatures w14:val="none"/>
        </w:rPr>
        <w:t xml:space="preserve">ơn vị tư vấn </w:t>
      </w:r>
      <w:r w:rsidR="0038764D">
        <w:rPr>
          <w:rFonts w:ascii="Times New Roman" w:eastAsia="Times New Roman" w:hAnsi="Times New Roman" w:cs="Times New Roman"/>
          <w:color w:val="000000" w:themeColor="text1"/>
          <w:kern w:val="0"/>
          <w:sz w:val="28"/>
          <w:szCs w:val="28"/>
          <w14:ligatures w14:val="none"/>
        </w:rPr>
        <w:t>x</w:t>
      </w:r>
      <w:r w:rsidR="0038764D" w:rsidRPr="005E677B">
        <w:rPr>
          <w:rFonts w:ascii="Times New Roman" w:eastAsia="Times New Roman" w:hAnsi="Times New Roman" w:cs="Times New Roman"/>
          <w:color w:val="000000" w:themeColor="text1"/>
          <w:kern w:val="0"/>
          <w:sz w:val="28"/>
          <w:szCs w:val="28"/>
          <w14:ligatures w14:val="none"/>
        </w:rPr>
        <w:t xml:space="preserve">ây dựng, quản lý và quảng bá thương hiệu cho các sản phẩm thuộc chương trình </w:t>
      </w:r>
      <w:r w:rsidR="0038764D" w:rsidRPr="00085902">
        <w:rPr>
          <w:rFonts w:ascii="Times New Roman" w:eastAsia="Times New Roman" w:hAnsi="Times New Roman" w:cs="Times New Roman"/>
          <w:kern w:val="0"/>
          <w:sz w:val="28"/>
          <w:szCs w:val="28"/>
          <w14:ligatures w14:val="none"/>
        </w:rPr>
        <w:t xml:space="preserve">mỗi xã một sản phẩm (Chương trình OCOP) </w:t>
      </w:r>
      <w:r w:rsidR="00933186">
        <w:rPr>
          <w:rFonts w:ascii="Times New Roman" w:eastAsia="Times New Roman" w:hAnsi="Times New Roman" w:cs="Times New Roman"/>
          <w:kern w:val="0"/>
          <w:sz w:val="28"/>
          <w:szCs w:val="28"/>
          <w14:ligatures w14:val="none"/>
        </w:rPr>
        <w:t xml:space="preserve">và </w:t>
      </w:r>
      <w:r w:rsidR="00846B1C" w:rsidRPr="00C46312">
        <w:rPr>
          <w:rFonts w:ascii="Times New Roman" w:eastAsia="Times New Roman" w:hAnsi="Times New Roman" w:cs="Times New Roman"/>
          <w:color w:val="333333"/>
          <w:kern w:val="0"/>
          <w:sz w:val="28"/>
          <w:szCs w:val="28"/>
          <w14:ligatures w14:val="none"/>
        </w:rPr>
        <w:t xml:space="preserve">tổ </w:t>
      </w:r>
      <w:r w:rsidR="00846B1C" w:rsidRPr="005E677B">
        <w:rPr>
          <w:rFonts w:ascii="Times New Roman" w:eastAsia="Times New Roman" w:hAnsi="Times New Roman" w:cs="Times New Roman"/>
          <w:color w:val="000000" w:themeColor="text1"/>
          <w:kern w:val="0"/>
          <w:sz w:val="28"/>
          <w:szCs w:val="28"/>
          <w14:ligatures w14:val="none"/>
        </w:rPr>
        <w:t xml:space="preserve">chức </w:t>
      </w:r>
      <w:r w:rsidR="00085902">
        <w:rPr>
          <w:rFonts w:ascii="Times New Roman" w:eastAsia="Times New Roman" w:hAnsi="Times New Roman" w:cs="Times New Roman"/>
          <w:color w:val="000000" w:themeColor="text1"/>
          <w:kern w:val="0"/>
          <w:sz w:val="28"/>
          <w:szCs w:val="28"/>
          <w14:ligatures w14:val="none"/>
        </w:rPr>
        <w:t>02</w:t>
      </w:r>
      <w:r w:rsidR="00846B1C" w:rsidRPr="005E677B">
        <w:rPr>
          <w:rFonts w:ascii="Times New Roman" w:eastAsia="Times New Roman" w:hAnsi="Times New Roman" w:cs="Times New Roman"/>
          <w:color w:val="000000" w:themeColor="text1"/>
          <w:kern w:val="0"/>
          <w:sz w:val="28"/>
          <w:szCs w:val="28"/>
          <w14:ligatures w14:val="none"/>
        </w:rPr>
        <w:t xml:space="preserve"> lớp tập huấn </w:t>
      </w:r>
      <w:r w:rsidR="00846B1C" w:rsidRPr="00085902">
        <w:rPr>
          <w:rFonts w:ascii="Times New Roman" w:eastAsia="Times New Roman" w:hAnsi="Times New Roman" w:cs="Times New Roman"/>
          <w:kern w:val="0"/>
          <w:sz w:val="28"/>
          <w:szCs w:val="28"/>
          <w14:ligatures w14:val="none"/>
        </w:rPr>
        <w:t>cho</w:t>
      </w:r>
      <w:r w:rsidR="0038764D">
        <w:rPr>
          <w:rFonts w:ascii="Times New Roman" w:eastAsia="Times New Roman" w:hAnsi="Times New Roman" w:cs="Times New Roman"/>
          <w:kern w:val="0"/>
          <w:sz w:val="28"/>
          <w:szCs w:val="28"/>
          <w14:ligatures w14:val="none"/>
        </w:rPr>
        <w:t xml:space="preserve"> UBND các phường, các</w:t>
      </w:r>
      <w:r w:rsidR="00846B1C" w:rsidRPr="00085902">
        <w:rPr>
          <w:rFonts w:ascii="Times New Roman" w:eastAsia="Times New Roman" w:hAnsi="Times New Roman" w:cs="Times New Roman"/>
          <w:kern w:val="0"/>
          <w:sz w:val="28"/>
          <w:szCs w:val="28"/>
          <w14:ligatures w14:val="none"/>
        </w:rPr>
        <w:t xml:space="preserve"> doanh nghiệp, hộ kinh doanh với </w:t>
      </w:r>
      <w:r w:rsidR="00085902" w:rsidRPr="00085902">
        <w:rPr>
          <w:rFonts w:ascii="Times New Roman" w:eastAsia="Times New Roman" w:hAnsi="Times New Roman" w:cs="Times New Roman"/>
          <w:kern w:val="0"/>
          <w:sz w:val="28"/>
          <w:szCs w:val="28"/>
          <w14:ligatures w14:val="none"/>
        </w:rPr>
        <w:t xml:space="preserve">150 </w:t>
      </w:r>
      <w:r w:rsidR="00846B1C" w:rsidRPr="00085902">
        <w:rPr>
          <w:rFonts w:ascii="Times New Roman" w:eastAsia="Times New Roman" w:hAnsi="Times New Roman" w:cs="Times New Roman"/>
          <w:kern w:val="0"/>
          <w:sz w:val="28"/>
          <w:szCs w:val="28"/>
          <w14:ligatures w14:val="none"/>
        </w:rPr>
        <w:t>lượt người tham dự</w:t>
      </w:r>
      <w:r w:rsidR="00085902" w:rsidRPr="00085902">
        <w:rPr>
          <w:rFonts w:ascii="Times New Roman" w:eastAsia="Times New Roman" w:hAnsi="Times New Roman" w:cs="Times New Roman"/>
          <w:kern w:val="0"/>
          <w:sz w:val="28"/>
          <w:szCs w:val="28"/>
          <w14:ligatures w14:val="none"/>
        </w:rPr>
        <w:t xml:space="preserve"> mỗi lớp</w:t>
      </w:r>
      <w:r w:rsidR="00933186" w:rsidRPr="00085902">
        <w:rPr>
          <w:rFonts w:ascii="Times New Roman" w:eastAsia="Times New Roman" w:hAnsi="Times New Roman" w:cs="Times New Roman"/>
          <w:kern w:val="0"/>
          <w:sz w:val="28"/>
          <w:szCs w:val="28"/>
          <w14:ligatures w14:val="none"/>
        </w:rPr>
        <w:t xml:space="preserve">. </w:t>
      </w:r>
      <w:r w:rsidR="00933186" w:rsidRPr="00933186">
        <w:rPr>
          <w:rFonts w:ascii="Times New Roman" w:eastAsia="Times New Roman" w:hAnsi="Times New Roman" w:cs="Times New Roman"/>
          <w:kern w:val="0"/>
          <w:sz w:val="28"/>
          <w:szCs w:val="28"/>
          <w14:ligatures w14:val="none"/>
        </w:rPr>
        <w:t>Năm 2023</w:t>
      </w:r>
      <w:r w:rsidR="00933186">
        <w:rPr>
          <w:rFonts w:ascii="Times New Roman" w:eastAsia="Times New Roman" w:hAnsi="Times New Roman" w:cs="Times New Roman"/>
          <w:kern w:val="0"/>
          <w:sz w:val="28"/>
          <w:szCs w:val="28"/>
          <w14:ligatures w14:val="none"/>
        </w:rPr>
        <w:t>,</w:t>
      </w:r>
      <w:r w:rsidR="00933186" w:rsidRPr="00933186">
        <w:rPr>
          <w:rFonts w:ascii="Times New Roman" w:eastAsia="Times New Roman" w:hAnsi="Times New Roman" w:cs="Times New Roman"/>
          <w:kern w:val="0"/>
          <w:sz w:val="28"/>
          <w:szCs w:val="28"/>
          <w14:ligatures w14:val="none"/>
        </w:rPr>
        <w:t xml:space="preserve"> UBND quận đã đánh giá, phân hạng và công nhận </w:t>
      </w:r>
      <w:r w:rsidR="00CF1B0A">
        <w:rPr>
          <w:rFonts w:ascii="Times New Roman" w:eastAsia="Times New Roman" w:hAnsi="Times New Roman" w:cs="Times New Roman"/>
          <w:kern w:val="0"/>
          <w:sz w:val="28"/>
          <w:szCs w:val="28"/>
          <w14:ligatures w14:val="none"/>
        </w:rPr>
        <w:br/>
      </w:r>
      <w:r w:rsidR="00933186" w:rsidRPr="00933186">
        <w:rPr>
          <w:rFonts w:ascii="Times New Roman" w:eastAsia="Times New Roman" w:hAnsi="Times New Roman" w:cs="Times New Roman"/>
          <w:kern w:val="0"/>
          <w:sz w:val="28"/>
          <w:szCs w:val="28"/>
          <w14:ligatures w14:val="none"/>
        </w:rPr>
        <w:t>03 sản phẩm OCOP đạt ba sao. Đây là những sản phẩm OCOP đầu tiên của quận Hai Bà Trưng góp phần nâng cao giá trị sản phẩm</w:t>
      </w:r>
      <w:r w:rsidR="0038764D">
        <w:rPr>
          <w:rFonts w:ascii="Times New Roman" w:eastAsia="Times New Roman" w:hAnsi="Times New Roman" w:cs="Times New Roman"/>
          <w:kern w:val="0"/>
          <w:sz w:val="28"/>
          <w:szCs w:val="28"/>
          <w14:ligatures w14:val="none"/>
        </w:rPr>
        <w:t>, bảo vệ sở hữu trí tuệ</w:t>
      </w:r>
      <w:r w:rsidR="00933186" w:rsidRPr="00933186">
        <w:rPr>
          <w:rFonts w:ascii="Times New Roman" w:eastAsia="Times New Roman" w:hAnsi="Times New Roman" w:cs="Times New Roman"/>
          <w:kern w:val="0"/>
          <w:sz w:val="28"/>
          <w:szCs w:val="28"/>
          <w14:ligatures w14:val="none"/>
        </w:rPr>
        <w:t xml:space="preserve"> và tạo nhiều cơ hội quảng bá sản phẩm ra thị trường, đồng thời góp phần thúc đẩy sự phát triển kinh tế chung trên địa bàn Quận. Năm 2024, UBND quận </w:t>
      </w:r>
      <w:r w:rsidR="00085902">
        <w:rPr>
          <w:rFonts w:ascii="Times New Roman" w:eastAsia="Times New Roman" w:hAnsi="Times New Roman" w:cs="Times New Roman"/>
          <w:kern w:val="0"/>
          <w:sz w:val="28"/>
          <w:szCs w:val="28"/>
          <w14:ligatures w14:val="none"/>
        </w:rPr>
        <w:t xml:space="preserve">tiếp tục </w:t>
      </w:r>
      <w:r w:rsidR="00933186" w:rsidRPr="00933186">
        <w:rPr>
          <w:rFonts w:ascii="Times New Roman" w:eastAsia="Times New Roman" w:hAnsi="Times New Roman" w:cs="Times New Roman"/>
          <w:kern w:val="0"/>
          <w:sz w:val="28"/>
          <w:szCs w:val="28"/>
          <w14:ligatures w14:val="none"/>
        </w:rPr>
        <w:t xml:space="preserve">đăng ký với </w:t>
      </w:r>
      <w:r w:rsidR="00CF1B0A">
        <w:rPr>
          <w:rFonts w:ascii="Times New Roman" w:eastAsia="Times New Roman" w:hAnsi="Times New Roman" w:cs="Times New Roman"/>
          <w:kern w:val="0"/>
          <w:sz w:val="28"/>
          <w:szCs w:val="28"/>
          <w14:ligatures w14:val="none"/>
        </w:rPr>
        <w:t xml:space="preserve">UBND </w:t>
      </w:r>
      <w:r w:rsidR="0038764D">
        <w:rPr>
          <w:rFonts w:ascii="Times New Roman" w:eastAsia="Times New Roman" w:hAnsi="Times New Roman" w:cs="Times New Roman"/>
          <w:kern w:val="0"/>
          <w:sz w:val="28"/>
          <w:szCs w:val="28"/>
          <w14:ligatures w14:val="none"/>
        </w:rPr>
        <w:t>T</w:t>
      </w:r>
      <w:r w:rsidR="00933186" w:rsidRPr="00933186">
        <w:rPr>
          <w:rFonts w:ascii="Times New Roman" w:eastAsia="Times New Roman" w:hAnsi="Times New Roman" w:cs="Times New Roman"/>
          <w:kern w:val="0"/>
          <w:sz w:val="28"/>
          <w:szCs w:val="28"/>
          <w14:ligatures w14:val="none"/>
        </w:rPr>
        <w:t xml:space="preserve">hành phố </w:t>
      </w:r>
      <w:r w:rsidR="00CF1B0A">
        <w:rPr>
          <w:rFonts w:ascii="Times New Roman" w:eastAsia="Times New Roman" w:hAnsi="Times New Roman" w:cs="Times New Roman"/>
          <w:kern w:val="0"/>
          <w:sz w:val="28"/>
          <w:szCs w:val="28"/>
          <w14:ligatures w14:val="none"/>
        </w:rPr>
        <w:t xml:space="preserve">triển khai </w:t>
      </w:r>
      <w:r w:rsidR="00CF1B0A" w:rsidRPr="00933186">
        <w:rPr>
          <w:rFonts w:ascii="Times New Roman" w:eastAsia="Times New Roman" w:hAnsi="Times New Roman" w:cs="Times New Roman"/>
          <w:kern w:val="0"/>
          <w:sz w:val="28"/>
          <w:szCs w:val="28"/>
          <w14:ligatures w14:val="none"/>
        </w:rPr>
        <w:t>đánh giá</w:t>
      </w:r>
      <w:r w:rsidR="00CF1B0A">
        <w:rPr>
          <w:rFonts w:ascii="Times New Roman" w:eastAsia="Times New Roman" w:hAnsi="Times New Roman" w:cs="Times New Roman"/>
          <w:kern w:val="0"/>
          <w:sz w:val="28"/>
          <w:szCs w:val="28"/>
          <w14:ligatures w14:val="none"/>
        </w:rPr>
        <w:t xml:space="preserve"> </w:t>
      </w:r>
      <w:r w:rsidR="00933186" w:rsidRPr="00933186">
        <w:rPr>
          <w:rFonts w:ascii="Times New Roman" w:eastAsia="Times New Roman" w:hAnsi="Times New Roman" w:cs="Times New Roman"/>
          <w:kern w:val="0"/>
          <w:sz w:val="28"/>
          <w:szCs w:val="28"/>
          <w14:ligatures w14:val="none"/>
        </w:rPr>
        <w:t xml:space="preserve">07 sản phẩm OCOP. </w:t>
      </w:r>
    </w:p>
    <w:p w14:paraId="70EB3C1D" w14:textId="02C2D652" w:rsidR="00567D39" w:rsidRDefault="00567D39" w:rsidP="00DD3FDC">
      <w:pPr>
        <w:shd w:val="clear" w:color="auto" w:fill="FFFFFF"/>
        <w:spacing w:before="120" w:after="0" w:line="360" w:lineRule="auto"/>
        <w:ind w:firstLine="567"/>
        <w:jc w:val="both"/>
        <w:rPr>
          <w:rFonts w:ascii="Times New Roman" w:eastAsia="Times New Roman" w:hAnsi="Times New Roman" w:cs="Times New Roman"/>
          <w:color w:val="000000" w:themeColor="text1"/>
          <w:kern w:val="0"/>
          <w:sz w:val="28"/>
          <w:szCs w:val="28"/>
          <w14:ligatures w14:val="none"/>
        </w:rPr>
      </w:pPr>
      <w:r w:rsidRPr="005E677B">
        <w:rPr>
          <w:rFonts w:ascii="Times New Roman" w:eastAsia="Times New Roman" w:hAnsi="Times New Roman" w:cs="Times New Roman"/>
          <w:color w:val="000000" w:themeColor="text1"/>
          <w:kern w:val="0"/>
          <w:sz w:val="28"/>
          <w:szCs w:val="28"/>
          <w14:ligatures w14:val="none"/>
        </w:rPr>
        <w:t>Qua</w:t>
      </w:r>
      <w:r w:rsidR="009615C7" w:rsidRPr="005E677B">
        <w:rPr>
          <w:rFonts w:ascii="Times New Roman" w:eastAsia="Times New Roman" w:hAnsi="Times New Roman" w:cs="Times New Roman"/>
          <w:color w:val="000000" w:themeColor="text1"/>
          <w:kern w:val="0"/>
          <w:sz w:val="28"/>
          <w:szCs w:val="28"/>
          <w14:ligatures w14:val="none"/>
        </w:rPr>
        <w:t xml:space="preserve"> các </w:t>
      </w:r>
      <w:r w:rsidR="009615C7" w:rsidRPr="00C46312">
        <w:rPr>
          <w:rFonts w:ascii="Times New Roman" w:eastAsia="Times New Roman" w:hAnsi="Times New Roman" w:cs="Times New Roman"/>
          <w:color w:val="000000" w:themeColor="text1"/>
          <w:kern w:val="0"/>
          <w:sz w:val="28"/>
          <w:szCs w:val="28"/>
          <w14:ligatures w14:val="none"/>
        </w:rPr>
        <w:t xml:space="preserve">lớp tập huấn đã giúp </w:t>
      </w:r>
      <w:r w:rsidR="0038764D">
        <w:rPr>
          <w:rFonts w:ascii="Times New Roman" w:eastAsia="Times New Roman" w:hAnsi="Times New Roman" w:cs="Times New Roman"/>
          <w:color w:val="000000" w:themeColor="text1"/>
          <w:kern w:val="0"/>
          <w:sz w:val="28"/>
          <w:szCs w:val="28"/>
          <w14:ligatures w14:val="none"/>
        </w:rPr>
        <w:t xml:space="preserve">các doanh nghiệp, </w:t>
      </w:r>
      <w:r w:rsidR="009615C7" w:rsidRPr="005E677B">
        <w:rPr>
          <w:rFonts w:ascii="Times New Roman" w:eastAsia="Times New Roman" w:hAnsi="Times New Roman" w:cs="Times New Roman"/>
          <w:color w:val="000000" w:themeColor="text1"/>
          <w:kern w:val="0"/>
          <w:sz w:val="28"/>
          <w:szCs w:val="28"/>
          <w14:ligatures w14:val="none"/>
        </w:rPr>
        <w:t>hộ kinh doanh</w:t>
      </w:r>
      <w:r w:rsidR="0038764D">
        <w:rPr>
          <w:rFonts w:ascii="Times New Roman" w:eastAsia="Times New Roman" w:hAnsi="Times New Roman" w:cs="Times New Roman"/>
          <w:color w:val="000000" w:themeColor="text1"/>
          <w:kern w:val="0"/>
          <w:sz w:val="28"/>
          <w:szCs w:val="28"/>
          <w14:ligatures w14:val="none"/>
        </w:rPr>
        <w:t xml:space="preserve"> </w:t>
      </w:r>
      <w:r w:rsidR="009615C7" w:rsidRPr="005E677B">
        <w:rPr>
          <w:rFonts w:ascii="Times New Roman" w:eastAsia="Times New Roman" w:hAnsi="Times New Roman" w:cs="Times New Roman"/>
          <w:color w:val="000000" w:themeColor="text1"/>
          <w:kern w:val="0"/>
          <w:sz w:val="28"/>
          <w:szCs w:val="28"/>
          <w14:ligatures w14:val="none"/>
        </w:rPr>
        <w:t xml:space="preserve">nâng cao hiểu biết về vai trò của sở hữu trí tuệ trong việc xác lập quyền bảo hộ cho các sản phẩm của mình. </w:t>
      </w:r>
      <w:r w:rsidRPr="005E677B">
        <w:rPr>
          <w:rFonts w:ascii="Times New Roman" w:eastAsia="Times New Roman" w:hAnsi="Times New Roman" w:cs="Times New Roman"/>
          <w:color w:val="000000" w:themeColor="text1"/>
          <w:kern w:val="0"/>
          <w:sz w:val="28"/>
          <w:szCs w:val="28"/>
          <w14:ligatures w14:val="none"/>
        </w:rPr>
        <w:t xml:space="preserve">Đồng thời cũng giúp cộng đồng hiểu rõ </w:t>
      </w:r>
      <w:r w:rsidR="009615C7" w:rsidRPr="005E677B">
        <w:rPr>
          <w:rFonts w:ascii="Times New Roman" w:eastAsia="Times New Roman" w:hAnsi="Times New Roman" w:cs="Times New Roman"/>
          <w:color w:val="000000" w:themeColor="text1"/>
          <w:kern w:val="0"/>
          <w:sz w:val="28"/>
          <w:szCs w:val="28"/>
          <w14:ligatures w14:val="none"/>
        </w:rPr>
        <w:t xml:space="preserve">quyền lợi và trách nhiệm, nghĩa vụ trong bảo hộ quyền </w:t>
      </w:r>
      <w:r w:rsidRPr="005E677B">
        <w:rPr>
          <w:rFonts w:ascii="Times New Roman" w:eastAsia="Times New Roman" w:hAnsi="Times New Roman" w:cs="Times New Roman"/>
          <w:color w:val="000000" w:themeColor="text1"/>
          <w:kern w:val="0"/>
          <w:sz w:val="28"/>
          <w:szCs w:val="28"/>
          <w14:ligatures w14:val="none"/>
        </w:rPr>
        <w:t>sở hữu trí tuệ</w:t>
      </w:r>
      <w:r w:rsidR="009615C7" w:rsidRPr="005E677B">
        <w:rPr>
          <w:rFonts w:ascii="Times New Roman" w:eastAsia="Times New Roman" w:hAnsi="Times New Roman" w:cs="Times New Roman"/>
          <w:color w:val="000000" w:themeColor="text1"/>
          <w:kern w:val="0"/>
          <w:sz w:val="28"/>
          <w:szCs w:val="28"/>
          <w14:ligatures w14:val="none"/>
        </w:rPr>
        <w:t>, đấu tranh chống hàng giả, hàng nhái…, bảo vệ người tiêu dùng, tăng khả năng cạnh tranh và tạo ra giá trị gia tăng trên các sản phẩm, dịch v</w:t>
      </w:r>
      <w:r w:rsidRPr="005E677B">
        <w:rPr>
          <w:rFonts w:ascii="Times New Roman" w:eastAsia="Times New Roman" w:hAnsi="Times New Roman" w:cs="Times New Roman"/>
          <w:color w:val="000000" w:themeColor="text1"/>
          <w:kern w:val="0"/>
          <w:sz w:val="28"/>
          <w:szCs w:val="28"/>
          <w14:ligatures w14:val="none"/>
        </w:rPr>
        <w:t>ụ</w:t>
      </w:r>
      <w:r w:rsidR="00C978AB" w:rsidRPr="005E677B">
        <w:rPr>
          <w:rFonts w:ascii="Times New Roman" w:eastAsia="Times New Roman" w:hAnsi="Times New Roman" w:cs="Times New Roman"/>
          <w:color w:val="000000" w:themeColor="text1"/>
          <w:kern w:val="0"/>
          <w:sz w:val="28"/>
          <w:szCs w:val="28"/>
          <w14:ligatures w14:val="none"/>
        </w:rPr>
        <w:t>…</w:t>
      </w:r>
    </w:p>
    <w:p w14:paraId="78082091" w14:textId="35F6B9EA" w:rsidR="00C43DD7" w:rsidRDefault="00DD3FDC" w:rsidP="00DD3FDC">
      <w:pPr>
        <w:shd w:val="clear" w:color="auto" w:fill="FFFFFF"/>
        <w:spacing w:before="120" w:after="0" w:line="360" w:lineRule="auto"/>
        <w:ind w:firstLine="567"/>
        <w:jc w:val="both"/>
        <w:rPr>
          <w:rFonts w:ascii="Times New Roman" w:eastAsia="Times New Roman" w:hAnsi="Times New Roman" w:cs="Times New Roman"/>
          <w:color w:val="000000" w:themeColor="text1"/>
          <w:kern w:val="0"/>
          <w:sz w:val="28"/>
          <w:szCs w:val="28"/>
          <w14:ligatures w14:val="none"/>
        </w:rPr>
      </w:pPr>
      <w:r>
        <w:rPr>
          <w:rFonts w:ascii="Times New Roman" w:eastAsia="Times New Roman" w:hAnsi="Times New Roman" w:cs="Times New Roman"/>
          <w:color w:val="000000" w:themeColor="text1"/>
          <w:kern w:val="0"/>
          <w:sz w:val="28"/>
          <w:szCs w:val="28"/>
          <w14:ligatures w14:val="none"/>
        </w:rPr>
        <w:t xml:space="preserve">Bên cạnh đó, </w:t>
      </w:r>
      <w:r w:rsidR="00567D39" w:rsidRPr="003523E3">
        <w:rPr>
          <w:rFonts w:ascii="Times New Roman" w:eastAsia="Times New Roman" w:hAnsi="Times New Roman" w:cs="Times New Roman"/>
          <w:color w:val="000000" w:themeColor="text1"/>
          <w:kern w:val="0"/>
          <w:sz w:val="28"/>
          <w:szCs w:val="28"/>
          <w14:ligatures w14:val="none"/>
        </w:rPr>
        <w:t>UBND quận Hai Bà Trưng</w:t>
      </w:r>
      <w:r w:rsidR="005B68C6">
        <w:rPr>
          <w:rFonts w:ascii="Times New Roman" w:eastAsia="Times New Roman" w:hAnsi="Times New Roman" w:cs="Times New Roman"/>
          <w:color w:val="000000" w:themeColor="text1"/>
          <w:kern w:val="0"/>
          <w:sz w:val="28"/>
          <w:szCs w:val="28"/>
          <w14:ligatures w14:val="none"/>
        </w:rPr>
        <w:t xml:space="preserve"> </w:t>
      </w:r>
      <w:r>
        <w:rPr>
          <w:rFonts w:ascii="Times New Roman" w:eastAsia="Times New Roman" w:hAnsi="Times New Roman" w:cs="Times New Roman"/>
          <w:color w:val="000000" w:themeColor="text1"/>
          <w:kern w:val="0"/>
          <w:sz w:val="28"/>
          <w:szCs w:val="28"/>
          <w14:ligatures w14:val="none"/>
        </w:rPr>
        <w:t xml:space="preserve">còn </w:t>
      </w:r>
      <w:r w:rsidR="00567D39" w:rsidRPr="003523E3">
        <w:rPr>
          <w:rFonts w:ascii="Times New Roman" w:eastAsia="Times New Roman" w:hAnsi="Times New Roman" w:cs="Times New Roman"/>
          <w:color w:val="000000" w:themeColor="text1"/>
          <w:kern w:val="0"/>
          <w:sz w:val="28"/>
          <w:szCs w:val="28"/>
          <w14:ligatures w14:val="none"/>
        </w:rPr>
        <w:t>tuyên truyền về k</w:t>
      </w:r>
      <w:r w:rsidR="00C43DD7" w:rsidRPr="003523E3">
        <w:rPr>
          <w:rFonts w:ascii="Times New Roman" w:eastAsia="Times New Roman" w:hAnsi="Times New Roman" w:cs="Times New Roman"/>
          <w:color w:val="000000" w:themeColor="text1"/>
          <w:kern w:val="0"/>
          <w:sz w:val="28"/>
          <w:szCs w:val="28"/>
          <w14:ligatures w14:val="none"/>
        </w:rPr>
        <w:t xml:space="preserve">huyến khích đổi mới sáng tạo, xây dựng ý thức tôn trọng và bảo vệ quyền </w:t>
      </w:r>
      <w:r w:rsidR="00567D39" w:rsidRPr="003523E3">
        <w:rPr>
          <w:rFonts w:ascii="Times New Roman" w:eastAsia="Times New Roman" w:hAnsi="Times New Roman" w:cs="Times New Roman"/>
          <w:color w:val="000000" w:themeColor="text1"/>
          <w:kern w:val="0"/>
          <w:sz w:val="28"/>
          <w:szCs w:val="28"/>
          <w14:ligatures w14:val="none"/>
        </w:rPr>
        <w:t>sở hữu trí tuệ</w:t>
      </w:r>
      <w:r w:rsidR="00C43DD7" w:rsidRPr="003523E3">
        <w:rPr>
          <w:rFonts w:ascii="Times New Roman" w:eastAsia="Times New Roman" w:hAnsi="Times New Roman" w:cs="Times New Roman"/>
          <w:color w:val="000000" w:themeColor="text1"/>
          <w:kern w:val="0"/>
          <w:sz w:val="28"/>
          <w:szCs w:val="28"/>
          <w14:ligatures w14:val="none"/>
        </w:rPr>
        <w:t xml:space="preserve"> đến các cơ quan quản lý </w:t>
      </w:r>
      <w:r w:rsidR="00567D39" w:rsidRPr="003523E3">
        <w:rPr>
          <w:rFonts w:ascii="Times New Roman" w:eastAsia="Times New Roman" w:hAnsi="Times New Roman" w:cs="Times New Roman"/>
          <w:color w:val="000000" w:themeColor="text1"/>
          <w:kern w:val="0"/>
          <w:sz w:val="28"/>
          <w:szCs w:val="28"/>
          <w14:ligatures w14:val="none"/>
        </w:rPr>
        <w:t>nhà nước</w:t>
      </w:r>
      <w:r w:rsidR="00C43DD7" w:rsidRPr="003523E3">
        <w:rPr>
          <w:rFonts w:ascii="Times New Roman" w:eastAsia="Times New Roman" w:hAnsi="Times New Roman" w:cs="Times New Roman"/>
          <w:color w:val="000000" w:themeColor="text1"/>
          <w:kern w:val="0"/>
          <w:sz w:val="28"/>
          <w:szCs w:val="28"/>
          <w14:ligatures w14:val="none"/>
        </w:rPr>
        <w:t xml:space="preserve"> cấp</w:t>
      </w:r>
      <w:r w:rsidR="00567D39" w:rsidRPr="003523E3">
        <w:rPr>
          <w:rFonts w:ascii="Times New Roman" w:eastAsia="Times New Roman" w:hAnsi="Times New Roman" w:cs="Times New Roman"/>
          <w:color w:val="000000" w:themeColor="text1"/>
          <w:kern w:val="0"/>
          <w:sz w:val="28"/>
          <w:szCs w:val="28"/>
          <w14:ligatures w14:val="none"/>
        </w:rPr>
        <w:t xml:space="preserve"> quận</w:t>
      </w:r>
      <w:r w:rsidR="00C43DD7" w:rsidRPr="003523E3">
        <w:rPr>
          <w:rFonts w:ascii="Times New Roman" w:eastAsia="Times New Roman" w:hAnsi="Times New Roman" w:cs="Times New Roman"/>
          <w:color w:val="000000" w:themeColor="text1"/>
          <w:kern w:val="0"/>
          <w:sz w:val="28"/>
          <w:szCs w:val="28"/>
          <w14:ligatures w14:val="none"/>
        </w:rPr>
        <w:t>, c</w:t>
      </w:r>
      <w:r w:rsidR="00567D39" w:rsidRPr="003523E3">
        <w:rPr>
          <w:rFonts w:ascii="Times New Roman" w:eastAsia="Times New Roman" w:hAnsi="Times New Roman" w:cs="Times New Roman"/>
          <w:color w:val="000000" w:themeColor="text1"/>
          <w:kern w:val="0"/>
          <w:sz w:val="28"/>
          <w:szCs w:val="28"/>
          <w14:ligatures w14:val="none"/>
        </w:rPr>
        <w:t xml:space="preserve">ấp phường </w:t>
      </w:r>
      <w:r w:rsidR="005B68C6">
        <w:rPr>
          <w:rFonts w:ascii="Times New Roman" w:eastAsia="Times New Roman" w:hAnsi="Times New Roman" w:cs="Times New Roman"/>
          <w:color w:val="000000" w:themeColor="text1"/>
          <w:kern w:val="0"/>
          <w:sz w:val="28"/>
          <w:szCs w:val="28"/>
          <w14:ligatures w14:val="none"/>
        </w:rPr>
        <w:t xml:space="preserve">và trong toàn xã hội; </w:t>
      </w:r>
      <w:r w:rsidR="00C459E8">
        <w:rPr>
          <w:rFonts w:ascii="Times New Roman" w:eastAsia="Times New Roman" w:hAnsi="Times New Roman" w:cs="Times New Roman"/>
          <w:color w:val="000000" w:themeColor="text1"/>
          <w:kern w:val="0"/>
          <w:sz w:val="28"/>
          <w:szCs w:val="28"/>
          <w14:ligatures w14:val="none"/>
        </w:rPr>
        <w:br/>
      </w:r>
      <w:r w:rsidR="005B68C6" w:rsidRPr="00C459E8">
        <w:rPr>
          <w:rFonts w:ascii="Times New Roman" w:eastAsia="Times New Roman" w:hAnsi="Times New Roman" w:cs="Times New Roman"/>
          <w:color w:val="000000" w:themeColor="text1"/>
          <w:spacing w:val="-4"/>
          <w:kern w:val="0"/>
          <w:sz w:val="28"/>
          <w:szCs w:val="28"/>
          <w14:ligatures w14:val="none"/>
        </w:rPr>
        <w:t>t</w:t>
      </w:r>
      <w:r w:rsidR="00C43DD7" w:rsidRPr="00C459E8">
        <w:rPr>
          <w:rFonts w:ascii="Times New Roman" w:eastAsia="Times New Roman" w:hAnsi="Times New Roman" w:cs="Times New Roman"/>
          <w:color w:val="000000" w:themeColor="text1"/>
          <w:spacing w:val="-4"/>
          <w:kern w:val="0"/>
          <w:sz w:val="28"/>
          <w:szCs w:val="28"/>
          <w14:ligatures w14:val="none"/>
        </w:rPr>
        <w:t xml:space="preserve">ừng bước hình thành văn hóa </w:t>
      </w:r>
      <w:r w:rsidR="00567D39" w:rsidRPr="00C459E8">
        <w:rPr>
          <w:rFonts w:ascii="Times New Roman" w:eastAsia="Times New Roman" w:hAnsi="Times New Roman" w:cs="Times New Roman"/>
          <w:color w:val="000000" w:themeColor="text1"/>
          <w:spacing w:val="-4"/>
          <w:kern w:val="0"/>
          <w:sz w:val="28"/>
          <w:szCs w:val="28"/>
          <w14:ligatures w14:val="none"/>
        </w:rPr>
        <w:t>sở hữu trí tuệ</w:t>
      </w:r>
      <w:r w:rsidR="00C43DD7" w:rsidRPr="00C459E8">
        <w:rPr>
          <w:rFonts w:ascii="Times New Roman" w:eastAsia="Times New Roman" w:hAnsi="Times New Roman" w:cs="Times New Roman"/>
          <w:color w:val="000000" w:themeColor="text1"/>
          <w:spacing w:val="-4"/>
          <w:kern w:val="0"/>
          <w:sz w:val="28"/>
          <w:szCs w:val="28"/>
          <w14:ligatures w14:val="none"/>
        </w:rPr>
        <w:t xml:space="preserve"> trong cộng đồng, góp phần thực hiện thành công Chiến lược </w:t>
      </w:r>
      <w:r w:rsidR="00567D39" w:rsidRPr="00C459E8">
        <w:rPr>
          <w:rFonts w:ascii="Times New Roman" w:eastAsia="Times New Roman" w:hAnsi="Times New Roman" w:cs="Times New Roman"/>
          <w:color w:val="000000" w:themeColor="text1"/>
          <w:spacing w:val="-4"/>
          <w:kern w:val="0"/>
          <w:sz w:val="28"/>
          <w:szCs w:val="28"/>
          <w14:ligatures w14:val="none"/>
        </w:rPr>
        <w:t>sở hữu trí tuệ</w:t>
      </w:r>
      <w:r w:rsidR="00C43DD7" w:rsidRPr="00C459E8">
        <w:rPr>
          <w:rFonts w:ascii="Times New Roman" w:eastAsia="Times New Roman" w:hAnsi="Times New Roman" w:cs="Times New Roman"/>
          <w:color w:val="000000" w:themeColor="text1"/>
          <w:spacing w:val="-4"/>
          <w:kern w:val="0"/>
          <w:sz w:val="28"/>
          <w:szCs w:val="28"/>
          <w14:ligatures w14:val="none"/>
        </w:rPr>
        <w:t xml:space="preserve"> đến năm 2030 phục vụ phát triển kinh tế</w:t>
      </w:r>
      <w:r w:rsidR="00C43DD7" w:rsidRPr="003523E3">
        <w:rPr>
          <w:rFonts w:ascii="Times New Roman" w:eastAsia="Times New Roman" w:hAnsi="Times New Roman" w:cs="Times New Roman"/>
          <w:color w:val="000000" w:themeColor="text1"/>
          <w:kern w:val="0"/>
          <w:sz w:val="28"/>
          <w:szCs w:val="28"/>
          <w14:ligatures w14:val="none"/>
        </w:rPr>
        <w:t xml:space="preserve"> </w:t>
      </w:r>
      <w:r w:rsidR="00C459E8">
        <w:rPr>
          <w:rFonts w:ascii="Times New Roman" w:eastAsia="Times New Roman" w:hAnsi="Times New Roman" w:cs="Times New Roman"/>
          <w:color w:val="000000" w:themeColor="text1"/>
          <w:kern w:val="0"/>
          <w:sz w:val="28"/>
          <w:szCs w:val="28"/>
          <w14:ligatures w14:val="none"/>
        </w:rPr>
        <w:t xml:space="preserve">- </w:t>
      </w:r>
      <w:r w:rsidR="00C459E8">
        <w:rPr>
          <w:rFonts w:ascii="Times New Roman" w:eastAsia="Times New Roman" w:hAnsi="Times New Roman" w:cs="Times New Roman"/>
          <w:color w:val="000000" w:themeColor="text1"/>
          <w:kern w:val="0"/>
          <w:sz w:val="28"/>
          <w:szCs w:val="28"/>
          <w14:ligatures w14:val="none"/>
        </w:rPr>
        <w:br/>
      </w:r>
      <w:r w:rsidR="00C43DD7" w:rsidRPr="003523E3">
        <w:rPr>
          <w:rFonts w:ascii="Times New Roman" w:eastAsia="Times New Roman" w:hAnsi="Times New Roman" w:cs="Times New Roman"/>
          <w:color w:val="000000" w:themeColor="text1"/>
          <w:kern w:val="0"/>
          <w:sz w:val="28"/>
          <w:szCs w:val="28"/>
          <w14:ligatures w14:val="none"/>
        </w:rPr>
        <w:t>xã hội của đất nước và hội nhập kinh tế quốc tế</w:t>
      </w:r>
      <w:r w:rsidR="00567D39" w:rsidRPr="003523E3">
        <w:rPr>
          <w:rFonts w:ascii="Times New Roman" w:eastAsia="Times New Roman" w:hAnsi="Times New Roman" w:cs="Times New Roman"/>
          <w:color w:val="000000" w:themeColor="text1"/>
          <w:kern w:val="0"/>
          <w:sz w:val="28"/>
          <w:szCs w:val="28"/>
          <w14:ligatures w14:val="none"/>
        </w:rPr>
        <w:t xml:space="preserve"> như Nghị quyết Đại hội đại biểu </w:t>
      </w:r>
      <w:r w:rsidR="00C978AB" w:rsidRPr="003523E3">
        <w:rPr>
          <w:rFonts w:ascii="Times New Roman" w:eastAsia="Times New Roman" w:hAnsi="Times New Roman" w:cs="Times New Roman"/>
          <w:color w:val="000000" w:themeColor="text1"/>
          <w:kern w:val="0"/>
          <w:sz w:val="28"/>
          <w:szCs w:val="28"/>
          <w14:ligatures w14:val="none"/>
        </w:rPr>
        <w:t xml:space="preserve">Đảng </w:t>
      </w:r>
      <w:r w:rsidR="00617655">
        <w:rPr>
          <w:rFonts w:ascii="Times New Roman" w:eastAsia="Times New Roman" w:hAnsi="Times New Roman" w:cs="Times New Roman"/>
          <w:color w:val="000000" w:themeColor="text1"/>
          <w:kern w:val="0"/>
          <w:sz w:val="28"/>
          <w:szCs w:val="28"/>
          <w14:ligatures w14:val="none"/>
        </w:rPr>
        <w:t>bộ</w:t>
      </w:r>
      <w:r w:rsidR="00C978AB" w:rsidRPr="003523E3">
        <w:rPr>
          <w:rFonts w:ascii="Times New Roman" w:eastAsia="Times New Roman" w:hAnsi="Times New Roman" w:cs="Times New Roman"/>
          <w:color w:val="000000" w:themeColor="text1"/>
          <w:kern w:val="0"/>
          <w:sz w:val="28"/>
          <w:szCs w:val="28"/>
          <w14:ligatures w14:val="none"/>
        </w:rPr>
        <w:t xml:space="preserve"> </w:t>
      </w:r>
      <w:r w:rsidR="00567D39" w:rsidRPr="003523E3">
        <w:rPr>
          <w:rFonts w:ascii="Times New Roman" w:eastAsia="Times New Roman" w:hAnsi="Times New Roman" w:cs="Times New Roman"/>
          <w:color w:val="000000" w:themeColor="text1"/>
          <w:kern w:val="0"/>
          <w:sz w:val="28"/>
          <w:szCs w:val="28"/>
          <w14:ligatures w14:val="none"/>
        </w:rPr>
        <w:t>quận đã đề ra.</w:t>
      </w:r>
    </w:p>
    <w:p w14:paraId="32CBD5C2" w14:textId="4696DD05" w:rsidR="00715A59" w:rsidRPr="004C1E41" w:rsidRDefault="00546223" w:rsidP="00CA015C">
      <w:pPr>
        <w:tabs>
          <w:tab w:val="left" w:pos="720"/>
        </w:tabs>
        <w:spacing w:before="120" w:line="360" w:lineRule="atLeast"/>
        <w:ind w:firstLine="567"/>
        <w:jc w:val="both"/>
        <w:rPr>
          <w:rFonts w:ascii="Times New Roman" w:hAnsi="Times New Roman" w:cs="Times New Roman"/>
          <w:i/>
          <w:sz w:val="28"/>
          <w:szCs w:val="28"/>
        </w:rPr>
      </w:pPr>
      <w:r w:rsidRPr="00715A59">
        <w:rPr>
          <w:rFonts w:ascii="Times New Roman" w:eastAsia="Times New Roman" w:hAnsi="Times New Roman" w:cs="Times New Roman"/>
          <w:color w:val="000000" w:themeColor="text1"/>
          <w:spacing w:val="-4"/>
          <w:kern w:val="0"/>
          <w:sz w:val="28"/>
          <w:szCs w:val="28"/>
          <w14:ligatures w14:val="none"/>
        </w:rPr>
        <w:t>Các tổ chức, cá nhân có thể tải xuố</w:t>
      </w:r>
      <w:bookmarkStart w:id="0" w:name="_GoBack"/>
      <w:bookmarkEnd w:id="0"/>
      <w:r w:rsidRPr="00715A59">
        <w:rPr>
          <w:rFonts w:ascii="Times New Roman" w:eastAsia="Times New Roman" w:hAnsi="Times New Roman" w:cs="Times New Roman"/>
          <w:color w:val="000000" w:themeColor="text1"/>
          <w:spacing w:val="-4"/>
          <w:kern w:val="0"/>
          <w:sz w:val="28"/>
          <w:szCs w:val="28"/>
          <w14:ligatures w14:val="none"/>
        </w:rPr>
        <w:t xml:space="preserve">ng và sử dụng bộ nhận diện cho các hoạt động chào mừng, hưởng </w:t>
      </w:r>
      <w:r w:rsidR="00715A59">
        <w:rPr>
          <w:rFonts w:ascii="Times New Roman" w:eastAsia="Times New Roman" w:hAnsi="Times New Roman" w:cs="Times New Roman"/>
          <w:color w:val="000000" w:themeColor="text1"/>
          <w:spacing w:val="-4"/>
          <w:kern w:val="0"/>
          <w:sz w:val="28"/>
          <w:szCs w:val="28"/>
          <w14:ligatures w14:val="none"/>
        </w:rPr>
        <w:t xml:space="preserve">ứng Ngày sở hữu trí tuệ thế giới năm 2024 </w:t>
      </w:r>
      <w:r w:rsidR="00715A59" w:rsidRPr="004C1E41">
        <w:rPr>
          <w:rFonts w:ascii="Times New Roman" w:hAnsi="Times New Roman" w:cs="Times New Roman"/>
          <w:sz w:val="28"/>
          <w:szCs w:val="28"/>
        </w:rPr>
        <w:t>tại link:</w:t>
      </w:r>
      <w:r w:rsidR="00715A59" w:rsidRPr="004C1E41">
        <w:rPr>
          <w:rFonts w:ascii="Times New Roman" w:hAnsi="Times New Roman" w:cs="Times New Roman"/>
          <w:i/>
          <w:sz w:val="28"/>
          <w:szCs w:val="28"/>
        </w:rPr>
        <w:t xml:space="preserve"> </w:t>
      </w:r>
      <w:r w:rsidR="00CA015C">
        <w:t>(https://www.ipvietnam.gov.vn/web/guest/tin-tuc-su-kien/- /asset_publisher/7xsjBfqhCDAV/content/bo-nhan-dien-cua-ngay-so-huu-tri-tuethe-gioi-2024-phien-ban-tieng-viet).</w:t>
      </w:r>
    </w:p>
    <w:sectPr w:rsidR="00715A59" w:rsidRPr="004C1E41" w:rsidSect="00C46312">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D7"/>
    <w:rsid w:val="00013D82"/>
    <w:rsid w:val="00085902"/>
    <w:rsid w:val="001A5AD4"/>
    <w:rsid w:val="002B0C75"/>
    <w:rsid w:val="003523E3"/>
    <w:rsid w:val="0038764D"/>
    <w:rsid w:val="00404474"/>
    <w:rsid w:val="004C1E41"/>
    <w:rsid w:val="00546223"/>
    <w:rsid w:val="0056427C"/>
    <w:rsid w:val="00567D39"/>
    <w:rsid w:val="005B68C6"/>
    <w:rsid w:val="005E677B"/>
    <w:rsid w:val="00617655"/>
    <w:rsid w:val="006A6996"/>
    <w:rsid w:val="006F5802"/>
    <w:rsid w:val="00715A59"/>
    <w:rsid w:val="00846B1C"/>
    <w:rsid w:val="00887E29"/>
    <w:rsid w:val="008B605F"/>
    <w:rsid w:val="009247ED"/>
    <w:rsid w:val="00933186"/>
    <w:rsid w:val="009615C7"/>
    <w:rsid w:val="00AA4B18"/>
    <w:rsid w:val="00BB45AA"/>
    <w:rsid w:val="00C12AC5"/>
    <w:rsid w:val="00C43DD7"/>
    <w:rsid w:val="00C459E8"/>
    <w:rsid w:val="00C46312"/>
    <w:rsid w:val="00C8058D"/>
    <w:rsid w:val="00C978AB"/>
    <w:rsid w:val="00CA015C"/>
    <w:rsid w:val="00CF1B0A"/>
    <w:rsid w:val="00D67F76"/>
    <w:rsid w:val="00DD3FDC"/>
    <w:rsid w:val="00F1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8252"/>
  <w15:docId w15:val="{D8CB73A9-2FDB-4C1C-9D67-17CE8A53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E677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3DD7"/>
    <w:rPr>
      <w:b/>
      <w:bCs/>
    </w:rPr>
  </w:style>
  <w:style w:type="character" w:customStyle="1" w:styleId="Heading2Char">
    <w:name w:val="Heading 2 Char"/>
    <w:basedOn w:val="DefaultParagraphFont"/>
    <w:link w:val="Heading2"/>
    <w:uiPriority w:val="9"/>
    <w:rsid w:val="005E677B"/>
    <w:rPr>
      <w:rFonts w:ascii="Times New Roman" w:eastAsia="Times New Roman" w:hAnsi="Times New Roman" w:cs="Times New Roman"/>
      <w:b/>
      <w:bCs/>
      <w:kern w:val="0"/>
      <w:sz w:val="36"/>
      <w:szCs w:val="36"/>
      <w14:ligatures w14:val="none"/>
    </w:rPr>
  </w:style>
  <w:style w:type="paragraph" w:customStyle="1" w:styleId="detailtext">
    <w:name w:val="detail__text"/>
    <w:basedOn w:val="Normal"/>
    <w:rsid w:val="005E677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35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3E3"/>
    <w:rPr>
      <w:rFonts w:ascii="Tahoma" w:hAnsi="Tahoma" w:cs="Tahoma"/>
      <w:sz w:val="16"/>
      <w:szCs w:val="16"/>
    </w:rPr>
  </w:style>
  <w:style w:type="character" w:styleId="Hyperlink">
    <w:name w:val="Hyperlink"/>
    <w:basedOn w:val="DefaultParagraphFont"/>
    <w:uiPriority w:val="99"/>
    <w:unhideWhenUsed/>
    <w:rsid w:val="00715A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6825">
      <w:bodyDiv w:val="1"/>
      <w:marLeft w:val="0"/>
      <w:marRight w:val="0"/>
      <w:marTop w:val="0"/>
      <w:marBottom w:val="0"/>
      <w:divBdr>
        <w:top w:val="none" w:sz="0" w:space="0" w:color="auto"/>
        <w:left w:val="none" w:sz="0" w:space="0" w:color="auto"/>
        <w:bottom w:val="none" w:sz="0" w:space="0" w:color="auto"/>
        <w:right w:val="none" w:sz="0" w:space="0" w:color="auto"/>
      </w:divBdr>
    </w:div>
    <w:div w:id="530580151">
      <w:bodyDiv w:val="1"/>
      <w:marLeft w:val="0"/>
      <w:marRight w:val="0"/>
      <w:marTop w:val="0"/>
      <w:marBottom w:val="0"/>
      <w:divBdr>
        <w:top w:val="none" w:sz="0" w:space="0" w:color="auto"/>
        <w:left w:val="none" w:sz="0" w:space="0" w:color="auto"/>
        <w:bottom w:val="none" w:sz="0" w:space="0" w:color="auto"/>
        <w:right w:val="none" w:sz="0" w:space="0" w:color="auto"/>
      </w:divBdr>
      <w:divsChild>
        <w:div w:id="1579242980">
          <w:marLeft w:val="0"/>
          <w:marRight w:val="0"/>
          <w:marTop w:val="0"/>
          <w:marBottom w:val="300"/>
          <w:divBdr>
            <w:top w:val="none" w:sz="0" w:space="0" w:color="auto"/>
            <w:left w:val="none" w:sz="0" w:space="0" w:color="auto"/>
            <w:bottom w:val="none" w:sz="0" w:space="0" w:color="auto"/>
            <w:right w:val="none" w:sz="0" w:space="0" w:color="auto"/>
          </w:divBdr>
        </w:div>
      </w:divsChild>
    </w:div>
    <w:div w:id="556285655">
      <w:bodyDiv w:val="1"/>
      <w:marLeft w:val="0"/>
      <w:marRight w:val="0"/>
      <w:marTop w:val="0"/>
      <w:marBottom w:val="0"/>
      <w:divBdr>
        <w:top w:val="none" w:sz="0" w:space="0" w:color="auto"/>
        <w:left w:val="none" w:sz="0" w:space="0" w:color="auto"/>
        <w:bottom w:val="none" w:sz="0" w:space="0" w:color="auto"/>
        <w:right w:val="none" w:sz="0" w:space="0" w:color="auto"/>
      </w:divBdr>
    </w:div>
    <w:div w:id="970474141">
      <w:bodyDiv w:val="1"/>
      <w:marLeft w:val="0"/>
      <w:marRight w:val="0"/>
      <w:marTop w:val="0"/>
      <w:marBottom w:val="0"/>
      <w:divBdr>
        <w:top w:val="none" w:sz="0" w:space="0" w:color="auto"/>
        <w:left w:val="none" w:sz="0" w:space="0" w:color="auto"/>
        <w:bottom w:val="none" w:sz="0" w:space="0" w:color="auto"/>
        <w:right w:val="none" w:sz="0" w:space="0" w:color="auto"/>
      </w:divBdr>
    </w:div>
    <w:div w:id="10783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Nguyen</dc:creator>
  <cp:lastModifiedBy>Admin</cp:lastModifiedBy>
  <cp:revision>22</cp:revision>
  <cp:lastPrinted>2024-04-10T03:21:00Z</cp:lastPrinted>
  <dcterms:created xsi:type="dcterms:W3CDTF">2024-04-11T03:28:00Z</dcterms:created>
  <dcterms:modified xsi:type="dcterms:W3CDTF">2024-04-12T05:00:00Z</dcterms:modified>
</cp:coreProperties>
</file>